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52" w:rsidRDefault="00710952" w:rsidP="0045087B">
      <w:pPr>
        <w:spacing w:beforeLines="50" w:afterLines="50"/>
        <w:jc w:val="center"/>
        <w:rPr>
          <w:rFonts w:eastAsia="黑体" w:hAnsi="黑体"/>
          <w:sz w:val="32"/>
          <w:szCs w:val="32"/>
        </w:rPr>
      </w:pPr>
      <w:r w:rsidRPr="00947F20">
        <w:rPr>
          <w:rFonts w:eastAsia="黑体" w:hAnsi="黑体" w:hint="eastAsia"/>
          <w:sz w:val="32"/>
          <w:szCs w:val="32"/>
        </w:rPr>
        <w:t>《</w:t>
      </w:r>
      <w:r>
        <w:rPr>
          <w:rFonts w:eastAsia="黑体" w:hint="eastAsia"/>
          <w:sz w:val="32"/>
          <w:szCs w:val="32"/>
        </w:rPr>
        <w:t>数据库系统概论</w:t>
      </w:r>
      <w:r w:rsidRPr="00947F20">
        <w:rPr>
          <w:rFonts w:eastAsia="黑体" w:hAnsi="黑体" w:hint="eastAsia"/>
          <w:sz w:val="32"/>
          <w:szCs w:val="32"/>
        </w:rPr>
        <w:t>》（</w:t>
      </w:r>
      <w:r w:rsidRPr="00B677D4">
        <w:rPr>
          <w:rFonts w:eastAsia="黑体"/>
          <w:sz w:val="32"/>
          <w:szCs w:val="32"/>
        </w:rPr>
        <w:t>837</w:t>
      </w:r>
      <w:r w:rsidRPr="00947F20">
        <w:rPr>
          <w:rFonts w:eastAsia="黑体" w:hAnsi="黑体" w:hint="eastAsia"/>
          <w:sz w:val="32"/>
          <w:szCs w:val="32"/>
        </w:rPr>
        <w:t>）考试大纲</w:t>
      </w:r>
    </w:p>
    <w:p w:rsidR="00710952" w:rsidRDefault="00710952" w:rsidP="00A7758A">
      <w:pPr>
        <w:spacing w:line="360" w:lineRule="auto"/>
        <w:rPr>
          <w:rFonts w:ascii="Arial" w:eastAsia="黑体" w:hAnsi="Arial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710952" w:rsidRPr="00BE76D3" w:rsidRDefault="00710952" w:rsidP="00A7758A">
      <w:pPr>
        <w:spacing w:line="360" w:lineRule="auto"/>
        <w:rPr>
          <w:rFonts w:ascii="Arial" w:eastAsia="黑体" w:hAnsi="Arial"/>
          <w:b/>
          <w:sz w:val="28"/>
        </w:rPr>
      </w:pPr>
      <w:r w:rsidRPr="00BE76D3">
        <w:rPr>
          <w:rFonts w:ascii="Arial" w:eastAsia="黑体" w:hAnsi="Arial" w:hint="eastAsia"/>
          <w:b/>
          <w:sz w:val="28"/>
        </w:rPr>
        <w:t>主要考察知识点</w:t>
      </w:r>
      <w:r w:rsidRPr="00BE76D3">
        <w:rPr>
          <w:rFonts w:ascii="Arial" w:eastAsia="黑体" w:hAnsi="Arial"/>
          <w:b/>
          <w:sz w:val="28"/>
        </w:rPr>
        <w:t>: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 xml:space="preserve">1 </w:t>
      </w:r>
      <w:r>
        <w:rPr>
          <w:rFonts w:eastAsia="黑体" w:hint="eastAsia"/>
          <w:b/>
          <w:sz w:val="24"/>
        </w:rPr>
        <w:t>数据库系统概述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了解数据管理技术的发展过程</w:t>
      </w:r>
    </w:p>
    <w:p w:rsidR="00710952" w:rsidRPr="00EE332D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 w:rsidRPr="00947F20">
        <w:rPr>
          <w:rFonts w:hAnsi="宋体" w:hint="eastAsia"/>
          <w:sz w:val="24"/>
        </w:rPr>
        <w:t>（</w:t>
      </w:r>
      <w:r w:rsidRPr="00EE332D">
        <w:rPr>
          <w:rFonts w:hAnsi="宋体"/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</w:t>
      </w:r>
      <w:r w:rsidRPr="00EE332D">
        <w:rPr>
          <w:rFonts w:hAnsi="宋体" w:hint="eastAsia"/>
          <w:sz w:val="24"/>
        </w:rPr>
        <w:t>数据库、数据库管理系统和数据库系统及其关系</w:t>
      </w:r>
    </w:p>
    <w:p w:rsidR="00710952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 w:rsidRPr="00947F20">
        <w:rPr>
          <w:rFonts w:hAnsi="宋体" w:hint="eastAsia"/>
          <w:sz w:val="24"/>
        </w:rPr>
        <w:t>（</w:t>
      </w:r>
      <w:r w:rsidRPr="00EE332D">
        <w:rPr>
          <w:rFonts w:hAnsi="宋体"/>
          <w:sz w:val="24"/>
        </w:rPr>
        <w:t>3</w:t>
      </w:r>
      <w:r w:rsidRPr="00947F20">
        <w:rPr>
          <w:rFonts w:hAnsi="宋体" w:hint="eastAsia"/>
          <w:sz w:val="24"/>
        </w:rPr>
        <w:t>）掌握</w:t>
      </w:r>
      <w:r w:rsidRPr="00EE332D">
        <w:rPr>
          <w:rFonts w:hAnsi="宋体" w:hint="eastAsia"/>
          <w:sz w:val="24"/>
        </w:rPr>
        <w:t>数据模型</w:t>
      </w:r>
    </w:p>
    <w:p w:rsidR="00710952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4</w:t>
      </w:r>
      <w:r>
        <w:rPr>
          <w:rFonts w:hAnsi="宋体" w:hint="eastAsia"/>
          <w:sz w:val="24"/>
        </w:rPr>
        <w:t>）掌握</w:t>
      </w:r>
      <w:r w:rsidRPr="00EE332D">
        <w:rPr>
          <w:rFonts w:hAnsi="宋体" w:hint="eastAsia"/>
          <w:sz w:val="24"/>
        </w:rPr>
        <w:t>数据库系统的三级模式结构、数据库的二级映像功能与数据独立性</w:t>
      </w:r>
    </w:p>
    <w:p w:rsidR="00710952" w:rsidRPr="00EE332D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5</w:t>
      </w:r>
      <w:r>
        <w:rPr>
          <w:rFonts w:hAnsi="宋体" w:hint="eastAsia"/>
          <w:sz w:val="24"/>
        </w:rPr>
        <w:t>）理解数据库系统的特点及组成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 xml:space="preserve">2 </w:t>
      </w:r>
      <w:r>
        <w:rPr>
          <w:rFonts w:ascii="黑体" w:eastAsia="黑体" w:hAnsi="黑体" w:hint="eastAsia"/>
          <w:sz w:val="24"/>
        </w:rPr>
        <w:t>关系数据库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掌握关系数据结构及其定义，以及基本关系的性质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rFonts w:hAnsi="宋体"/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理解关系的三类完整性约束</w:t>
      </w:r>
    </w:p>
    <w:p w:rsidR="00710952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rFonts w:hAnsi="宋体"/>
          <w:sz w:val="24"/>
        </w:rPr>
        <w:t>3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熟练运用关系代数的各种运算完成查询操作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4</w:t>
      </w:r>
      <w:r>
        <w:rPr>
          <w:rFonts w:hAnsi="宋体" w:hint="eastAsia"/>
          <w:sz w:val="24"/>
        </w:rPr>
        <w:t>）了解关系演算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 xml:space="preserve">3 </w:t>
      </w:r>
      <w:r>
        <w:rPr>
          <w:rFonts w:ascii="黑体" w:eastAsia="黑体" w:hAnsi="黑体" w:hint="eastAsia"/>
          <w:sz w:val="24"/>
        </w:rPr>
        <w:t>关系数据库标准语言</w:t>
      </w:r>
      <w:r>
        <w:rPr>
          <w:rFonts w:ascii="黑体" w:eastAsia="黑体" w:hAnsi="黑体"/>
          <w:sz w:val="24"/>
        </w:rPr>
        <w:t>SQL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）了解</w:t>
      </w:r>
      <w:r>
        <w:rPr>
          <w:sz w:val="24"/>
        </w:rPr>
        <w:t>SQL</w:t>
      </w:r>
      <w:r>
        <w:rPr>
          <w:rFonts w:hint="eastAsia"/>
          <w:sz w:val="24"/>
        </w:rPr>
        <w:t>的特点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了解</w:t>
      </w:r>
      <w:r>
        <w:rPr>
          <w:rFonts w:hAnsi="宋体"/>
          <w:sz w:val="24"/>
        </w:rPr>
        <w:t>SQL</w:t>
      </w:r>
      <w:r>
        <w:rPr>
          <w:rFonts w:hAnsi="宋体" w:hint="eastAsia"/>
          <w:sz w:val="24"/>
        </w:rPr>
        <w:t>的数据定义功能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熟练运用</w:t>
      </w:r>
      <w:r>
        <w:rPr>
          <w:rFonts w:hAnsi="宋体"/>
          <w:sz w:val="24"/>
        </w:rPr>
        <w:t>SQL</w:t>
      </w:r>
      <w:r>
        <w:rPr>
          <w:rFonts w:hAnsi="宋体" w:hint="eastAsia"/>
          <w:sz w:val="24"/>
        </w:rPr>
        <w:t>完成各种数据库查询和数据更新操作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掌握视图的定义及基本的视图操作，了解视图的作用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 xml:space="preserve">4 </w:t>
      </w:r>
      <w:r>
        <w:rPr>
          <w:rFonts w:ascii="黑体" w:eastAsia="黑体" w:hAnsi="黑体" w:hint="eastAsia"/>
          <w:sz w:val="24"/>
        </w:rPr>
        <w:t>数据库的安全性及完整性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掌握数据库安全性的定义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理解数据库的存取控制机制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掌握数据库完整性的定义</w:t>
      </w:r>
    </w:p>
    <w:p w:rsidR="00710952" w:rsidRPr="00A13232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 w:rsidRPr="00947F20">
        <w:rPr>
          <w:rFonts w:hAnsi="宋体" w:hint="eastAsia"/>
          <w:sz w:val="24"/>
        </w:rPr>
        <w:t>（</w:t>
      </w:r>
      <w:r w:rsidRPr="00A13232">
        <w:rPr>
          <w:rFonts w:hAnsi="宋体"/>
          <w:sz w:val="24"/>
        </w:rPr>
        <w:t>4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运用</w:t>
      </w:r>
      <w:r>
        <w:rPr>
          <w:rFonts w:hAnsi="宋体"/>
          <w:sz w:val="24"/>
        </w:rPr>
        <w:t>SQL</w:t>
      </w:r>
      <w:r>
        <w:rPr>
          <w:rFonts w:hAnsi="宋体" w:hint="eastAsia"/>
          <w:sz w:val="24"/>
        </w:rPr>
        <w:t>语言定义</w:t>
      </w:r>
      <w:r w:rsidRPr="00A13232">
        <w:rPr>
          <w:rFonts w:hAnsi="宋体" w:hint="eastAsia"/>
          <w:sz w:val="24"/>
        </w:rPr>
        <w:t>关系模式的完整性约束条件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5</w:t>
      </w:r>
      <w:r>
        <w:rPr>
          <w:rFonts w:ascii="黑体" w:eastAsia="黑体" w:hAnsi="黑体" w:hint="eastAsia"/>
          <w:sz w:val="24"/>
        </w:rPr>
        <w:t>关系数据库理论</w:t>
      </w:r>
    </w:p>
    <w:p w:rsidR="00710952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>）理解一个不好的关系模式可能存在的弊端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>
        <w:rPr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掌握函数依赖和码的概念，能熟练找出一个关系模式的所有候选码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>
        <w:rPr>
          <w:sz w:val="24"/>
        </w:rPr>
        <w:t>3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</w:t>
      </w:r>
      <w:r>
        <w:rPr>
          <w:rFonts w:hAnsi="宋体"/>
          <w:sz w:val="24"/>
        </w:rPr>
        <w:t>1NF</w:t>
      </w:r>
      <w:r>
        <w:rPr>
          <w:rFonts w:hAnsi="宋体" w:hint="eastAsia"/>
          <w:sz w:val="24"/>
        </w:rPr>
        <w:t>到</w:t>
      </w:r>
      <w:r>
        <w:rPr>
          <w:rFonts w:hAnsi="宋体"/>
          <w:sz w:val="24"/>
        </w:rPr>
        <w:t>BCNF</w:t>
      </w:r>
      <w:r>
        <w:rPr>
          <w:rFonts w:hAnsi="宋体" w:hint="eastAsia"/>
          <w:sz w:val="24"/>
        </w:rPr>
        <w:t>的定义，</w:t>
      </w:r>
      <w:r w:rsidRPr="005E49A1">
        <w:rPr>
          <w:rFonts w:hAnsi="宋体" w:hint="eastAsia"/>
          <w:sz w:val="24"/>
        </w:rPr>
        <w:t>并能</w:t>
      </w:r>
      <w:r>
        <w:rPr>
          <w:rFonts w:hAnsi="宋体" w:hint="eastAsia"/>
          <w:sz w:val="24"/>
        </w:rPr>
        <w:t>判断</w:t>
      </w:r>
      <w:r w:rsidRPr="005E49A1">
        <w:rPr>
          <w:rFonts w:hAnsi="宋体" w:hint="eastAsia"/>
          <w:sz w:val="24"/>
        </w:rPr>
        <w:t>一个关系模式属于第几范式</w:t>
      </w:r>
      <w:r>
        <w:rPr>
          <w:rFonts w:hAnsi="宋体" w:hint="eastAsia"/>
          <w:sz w:val="24"/>
        </w:rPr>
        <w:t>，</w:t>
      </w:r>
      <w:r w:rsidRPr="00A13232">
        <w:rPr>
          <w:rFonts w:hAnsi="宋体" w:hint="eastAsia"/>
          <w:sz w:val="24"/>
        </w:rPr>
        <w:t>掌握规范化理论和优化数据库模式设计的方法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了解多值依赖</w:t>
      </w:r>
    </w:p>
    <w:p w:rsidR="00710952" w:rsidRDefault="00710952" w:rsidP="00B677D4">
      <w:pPr>
        <w:widowControl/>
        <w:spacing w:line="288" w:lineRule="auto"/>
        <w:ind w:firstLineChars="200" w:firstLine="31680"/>
        <w:rPr>
          <w:rFonts w:hAnsi="宋体"/>
          <w:sz w:val="24"/>
        </w:rPr>
      </w:pPr>
      <w:r w:rsidRPr="00947F20">
        <w:rPr>
          <w:rFonts w:hAnsi="宋体" w:hint="eastAsia"/>
          <w:sz w:val="24"/>
        </w:rPr>
        <w:t>（</w:t>
      </w:r>
      <w:r>
        <w:rPr>
          <w:sz w:val="24"/>
        </w:rPr>
        <w:t>5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理解数据依赖的公理系统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6</w:t>
      </w:r>
      <w:r>
        <w:rPr>
          <w:rFonts w:hAnsi="宋体" w:hint="eastAsia"/>
          <w:sz w:val="24"/>
        </w:rPr>
        <w:t>）了解模式分解的不同准则及模式分解算法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6</w:t>
      </w:r>
      <w:r>
        <w:rPr>
          <w:rFonts w:ascii="黑体" w:eastAsia="黑体" w:hAnsi="黑体" w:hint="eastAsia"/>
          <w:sz w:val="24"/>
        </w:rPr>
        <w:t>数据库设计</w:t>
      </w:r>
    </w:p>
    <w:p w:rsidR="00710952" w:rsidRPr="00110BB4" w:rsidRDefault="00710952" w:rsidP="00B677D4">
      <w:pPr>
        <w:widowControl/>
        <w:spacing w:line="288" w:lineRule="auto"/>
        <w:ind w:firstLineChars="200" w:firstLine="31680"/>
        <w:rPr>
          <w:rFonts w:ascii="宋体"/>
          <w:sz w:val="24"/>
        </w:rPr>
      </w:pPr>
      <w:r w:rsidRPr="00110BB4">
        <w:rPr>
          <w:rFonts w:ascii="宋体" w:hAnsi="宋体" w:hint="eastAsia"/>
          <w:sz w:val="24"/>
        </w:rPr>
        <w:t>（</w:t>
      </w:r>
      <w:r w:rsidRPr="00110BB4">
        <w:rPr>
          <w:rFonts w:ascii="宋体" w:hAnsi="宋体"/>
          <w:sz w:val="24"/>
        </w:rPr>
        <w:t>1</w:t>
      </w:r>
      <w:r w:rsidRPr="00110BB4">
        <w:rPr>
          <w:rFonts w:ascii="宋体" w:hAnsi="宋体" w:hint="eastAsia"/>
          <w:sz w:val="24"/>
        </w:rPr>
        <w:t>）了解数据库设计的意义、特点和方法</w:t>
      </w:r>
    </w:p>
    <w:p w:rsidR="00710952" w:rsidRPr="00110BB4" w:rsidRDefault="00710952" w:rsidP="00B677D4">
      <w:pPr>
        <w:widowControl/>
        <w:spacing w:line="288" w:lineRule="auto"/>
        <w:ind w:firstLineChars="200" w:firstLine="31680"/>
        <w:rPr>
          <w:rFonts w:ascii="宋体"/>
          <w:sz w:val="24"/>
        </w:rPr>
      </w:pPr>
      <w:r w:rsidRPr="00110BB4">
        <w:rPr>
          <w:rFonts w:ascii="宋体" w:hAnsi="宋体" w:hint="eastAsia"/>
          <w:sz w:val="24"/>
        </w:rPr>
        <w:t>（</w:t>
      </w:r>
      <w:r w:rsidRPr="00110BB4">
        <w:rPr>
          <w:rFonts w:ascii="宋体" w:hAnsi="宋体"/>
          <w:sz w:val="24"/>
        </w:rPr>
        <w:t>2</w:t>
      </w:r>
      <w:r w:rsidRPr="00110BB4">
        <w:rPr>
          <w:rFonts w:ascii="宋体" w:hAnsi="宋体" w:hint="eastAsia"/>
          <w:sz w:val="24"/>
        </w:rPr>
        <w:t>）掌握数据库设计的基本步骤</w:t>
      </w:r>
    </w:p>
    <w:p w:rsidR="00710952" w:rsidRPr="00110BB4" w:rsidRDefault="00710952" w:rsidP="00B677D4">
      <w:pPr>
        <w:widowControl/>
        <w:spacing w:line="288" w:lineRule="auto"/>
        <w:ind w:firstLineChars="200" w:firstLine="31680"/>
        <w:rPr>
          <w:rFonts w:ascii="宋体"/>
          <w:sz w:val="24"/>
        </w:rPr>
      </w:pPr>
      <w:r w:rsidRPr="00110BB4">
        <w:rPr>
          <w:rFonts w:ascii="宋体" w:hAnsi="宋体" w:hint="eastAsia"/>
          <w:sz w:val="24"/>
        </w:rPr>
        <w:t>（</w:t>
      </w:r>
      <w:r w:rsidRPr="00110BB4">
        <w:rPr>
          <w:rFonts w:ascii="宋体" w:hAnsi="宋体"/>
          <w:sz w:val="24"/>
        </w:rPr>
        <w:t>3</w:t>
      </w:r>
      <w:r w:rsidRPr="00110BB4">
        <w:rPr>
          <w:rFonts w:ascii="宋体" w:hAnsi="宋体" w:hint="eastAsia"/>
          <w:sz w:val="24"/>
        </w:rPr>
        <w:t>）掌握概念结构和逻辑结构设计，</w:t>
      </w:r>
      <w:r>
        <w:rPr>
          <w:rFonts w:ascii="宋体" w:hAnsi="宋体" w:hint="eastAsia"/>
          <w:sz w:val="24"/>
        </w:rPr>
        <w:t>并能</w:t>
      </w:r>
      <w:r w:rsidRPr="00110BB4">
        <w:rPr>
          <w:rFonts w:ascii="宋体" w:hAnsi="宋体" w:hint="eastAsia"/>
          <w:sz w:val="24"/>
        </w:rPr>
        <w:t>针对具体的应用环境，设计出相应的概念结构和逻辑结构</w:t>
      </w:r>
    </w:p>
    <w:p w:rsidR="00710952" w:rsidRPr="00110BB4" w:rsidRDefault="00710952" w:rsidP="00B677D4">
      <w:pPr>
        <w:widowControl/>
        <w:spacing w:line="288" w:lineRule="auto"/>
        <w:ind w:firstLineChars="200" w:firstLine="31680"/>
        <w:rPr>
          <w:rFonts w:ascii="宋体"/>
          <w:sz w:val="24"/>
        </w:rPr>
      </w:pPr>
      <w:r w:rsidRPr="00110BB4">
        <w:rPr>
          <w:rFonts w:ascii="宋体" w:hAnsi="宋体" w:hint="eastAsia"/>
          <w:sz w:val="24"/>
        </w:rPr>
        <w:t>（</w:t>
      </w:r>
      <w:r w:rsidRPr="00110BB4">
        <w:rPr>
          <w:rFonts w:ascii="宋体" w:hAnsi="宋体"/>
          <w:sz w:val="24"/>
        </w:rPr>
        <w:t>4</w:t>
      </w:r>
      <w:r w:rsidRPr="00110BB4">
        <w:rPr>
          <w:rFonts w:ascii="宋体" w:hAnsi="宋体" w:hint="eastAsia"/>
          <w:sz w:val="24"/>
        </w:rPr>
        <w:t>）了解物理结构设计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7</w:t>
      </w:r>
      <w:r w:rsidRPr="00110BB4">
        <w:rPr>
          <w:rFonts w:ascii="黑体" w:eastAsia="黑体" w:hAnsi="黑体" w:hint="eastAsia"/>
          <w:sz w:val="24"/>
        </w:rPr>
        <w:t>关系查询处理和查询优化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</w:t>
      </w:r>
      <w:r w:rsidRPr="00110BB4">
        <w:rPr>
          <w:rFonts w:hAnsi="宋体" w:hint="eastAsia"/>
          <w:sz w:val="24"/>
        </w:rPr>
        <w:t>了解</w:t>
      </w:r>
      <w:r w:rsidRPr="00110BB4">
        <w:rPr>
          <w:rFonts w:hAnsi="宋体"/>
          <w:sz w:val="24"/>
        </w:rPr>
        <w:t>RDBMS</w:t>
      </w:r>
      <w:r>
        <w:rPr>
          <w:rFonts w:hAnsi="宋体" w:hint="eastAsia"/>
          <w:sz w:val="24"/>
        </w:rPr>
        <w:t>查询处理的基本步骤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了解</w:t>
      </w:r>
      <w:r w:rsidRPr="00110BB4">
        <w:rPr>
          <w:rFonts w:hAnsi="宋体" w:hint="eastAsia"/>
          <w:sz w:val="24"/>
        </w:rPr>
        <w:t>查询优化的概念、基本方法和技术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8</w:t>
      </w:r>
      <w:r>
        <w:rPr>
          <w:rFonts w:ascii="黑体" w:eastAsia="黑体" w:hAnsi="黑体" w:hint="eastAsia"/>
          <w:sz w:val="24"/>
        </w:rPr>
        <w:t>数据库恢复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）掌握</w:t>
      </w:r>
      <w:r>
        <w:rPr>
          <w:rFonts w:hAnsi="宋体" w:hint="eastAsia"/>
          <w:sz w:val="24"/>
        </w:rPr>
        <w:t>事务</w:t>
      </w:r>
      <w:r w:rsidRPr="00947F20">
        <w:rPr>
          <w:rFonts w:hAnsi="宋体" w:hint="eastAsia"/>
          <w:sz w:val="24"/>
        </w:rPr>
        <w:t>的基本概念</w:t>
      </w:r>
      <w:r>
        <w:rPr>
          <w:rFonts w:hAnsi="宋体" w:hint="eastAsia"/>
          <w:sz w:val="24"/>
        </w:rPr>
        <w:t>和事务的特性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理解故障的种类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掌握数据库恢复的实现技术和恢复策略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="宋体" w:hint="eastAsia"/>
          <w:sz w:val="24"/>
        </w:rPr>
        <w:t>）了解</w:t>
      </w:r>
      <w:r w:rsidRPr="006D2F8B">
        <w:rPr>
          <w:rFonts w:hAnsi="宋体" w:hint="eastAsia"/>
          <w:sz w:val="24"/>
        </w:rPr>
        <w:t>具有检查点的恢复技术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9</w:t>
      </w:r>
      <w:r>
        <w:rPr>
          <w:rFonts w:ascii="黑体" w:eastAsia="黑体" w:hAnsi="黑体" w:hint="eastAsia"/>
          <w:sz w:val="24"/>
        </w:rPr>
        <w:t>并发控制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</w:t>
      </w:r>
      <w:r w:rsidRPr="006D2F8B">
        <w:rPr>
          <w:rFonts w:hAnsi="宋体" w:hint="eastAsia"/>
          <w:sz w:val="24"/>
        </w:rPr>
        <w:t>并发操作带来的三类数据不一致问题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="宋体" w:hint="eastAsia"/>
          <w:sz w:val="24"/>
        </w:rPr>
        <w:t>）</w:t>
      </w:r>
      <w:r w:rsidRPr="006D2F8B">
        <w:rPr>
          <w:rFonts w:hAnsi="宋体" w:hint="eastAsia"/>
          <w:sz w:val="24"/>
        </w:rPr>
        <w:t>掌握并发控制的技术和三级封锁协议</w:t>
      </w:r>
    </w:p>
    <w:p w:rsidR="00710952" w:rsidRPr="00947F20" w:rsidRDefault="00710952" w:rsidP="00B677D4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理解</w:t>
      </w:r>
      <w:r w:rsidRPr="006D2F8B">
        <w:rPr>
          <w:rFonts w:hAnsi="宋体" w:hint="eastAsia"/>
          <w:sz w:val="24"/>
        </w:rPr>
        <w:t>并发调度的可串行性概念</w:t>
      </w:r>
    </w:p>
    <w:p w:rsidR="00710952" w:rsidRPr="00947F20" w:rsidRDefault="00710952" w:rsidP="005A4367">
      <w:pPr>
        <w:widowControl/>
        <w:spacing w:line="288" w:lineRule="auto"/>
        <w:ind w:firstLineChars="200" w:firstLine="31680"/>
        <w:rPr>
          <w:sz w:val="24"/>
        </w:rPr>
      </w:pPr>
      <w:r w:rsidRPr="00947F20">
        <w:rPr>
          <w:rFonts w:hAnsi="宋体" w:hint="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>了解两段锁协议和封锁粒度</w:t>
      </w:r>
      <w:bookmarkStart w:id="0" w:name="_GoBack"/>
      <w:bookmarkEnd w:id="0"/>
    </w:p>
    <w:sectPr w:rsidR="00710952" w:rsidRPr="00947F20" w:rsidSect="007F3E41">
      <w:pgSz w:w="11906" w:h="16838"/>
      <w:pgMar w:top="136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952" w:rsidRDefault="00710952" w:rsidP="00CC4728">
      <w:r>
        <w:separator/>
      </w:r>
    </w:p>
  </w:endnote>
  <w:endnote w:type="continuationSeparator" w:id="1">
    <w:p w:rsidR="00710952" w:rsidRDefault="00710952" w:rsidP="00C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952" w:rsidRDefault="00710952" w:rsidP="00CC4728">
      <w:r>
        <w:separator/>
      </w:r>
    </w:p>
  </w:footnote>
  <w:footnote w:type="continuationSeparator" w:id="1">
    <w:p w:rsidR="00710952" w:rsidRDefault="00710952" w:rsidP="00CC47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1D3"/>
    <w:rsid w:val="0007077E"/>
    <w:rsid w:val="000A352F"/>
    <w:rsid w:val="000C51D3"/>
    <w:rsid w:val="000D1FAF"/>
    <w:rsid w:val="00106996"/>
    <w:rsid w:val="00110BB4"/>
    <w:rsid w:val="001C0A3A"/>
    <w:rsid w:val="001D0D20"/>
    <w:rsid w:val="001D4134"/>
    <w:rsid w:val="002802AB"/>
    <w:rsid w:val="002D38EF"/>
    <w:rsid w:val="0032371A"/>
    <w:rsid w:val="00351DE3"/>
    <w:rsid w:val="003522D4"/>
    <w:rsid w:val="0038155A"/>
    <w:rsid w:val="003C0B36"/>
    <w:rsid w:val="0045087B"/>
    <w:rsid w:val="00495965"/>
    <w:rsid w:val="004D63C3"/>
    <w:rsid w:val="0051522E"/>
    <w:rsid w:val="0054342E"/>
    <w:rsid w:val="005A1148"/>
    <w:rsid w:val="005A4367"/>
    <w:rsid w:val="005E49A1"/>
    <w:rsid w:val="00653021"/>
    <w:rsid w:val="00696BB3"/>
    <w:rsid w:val="006D2F8B"/>
    <w:rsid w:val="006F11F3"/>
    <w:rsid w:val="00710952"/>
    <w:rsid w:val="007F3E41"/>
    <w:rsid w:val="00947F20"/>
    <w:rsid w:val="009A4256"/>
    <w:rsid w:val="009B2F81"/>
    <w:rsid w:val="009B4B9C"/>
    <w:rsid w:val="009E0923"/>
    <w:rsid w:val="00A13232"/>
    <w:rsid w:val="00A342D1"/>
    <w:rsid w:val="00A70DEB"/>
    <w:rsid w:val="00A7758A"/>
    <w:rsid w:val="00B072CF"/>
    <w:rsid w:val="00B52526"/>
    <w:rsid w:val="00B659C8"/>
    <w:rsid w:val="00B677D4"/>
    <w:rsid w:val="00BE76D3"/>
    <w:rsid w:val="00C46C8E"/>
    <w:rsid w:val="00CA2C45"/>
    <w:rsid w:val="00CC4728"/>
    <w:rsid w:val="00D12833"/>
    <w:rsid w:val="00D1729A"/>
    <w:rsid w:val="00D4530D"/>
    <w:rsid w:val="00D54C61"/>
    <w:rsid w:val="00D63160"/>
    <w:rsid w:val="00D9001C"/>
    <w:rsid w:val="00E54FCA"/>
    <w:rsid w:val="00E80EBF"/>
    <w:rsid w:val="00EB5574"/>
    <w:rsid w:val="00EE332D"/>
    <w:rsid w:val="00F32C21"/>
    <w:rsid w:val="00F67778"/>
    <w:rsid w:val="00F9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FA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4728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C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4728"/>
    <w:rPr>
      <w:rFonts w:cs="Times New Roman"/>
      <w:kern w:val="2"/>
      <w:sz w:val="18"/>
      <w:szCs w:val="18"/>
    </w:rPr>
  </w:style>
  <w:style w:type="character" w:styleId="Hyperlink">
    <w:name w:val="Hyperlink"/>
    <w:basedOn w:val="DefaultParagraphFont"/>
    <w:uiPriority w:val="99"/>
    <w:rsid w:val="00CC472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D63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98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2</Pages>
  <Words>136</Words>
  <Characters>777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王相海</cp:lastModifiedBy>
  <cp:revision>10</cp:revision>
  <dcterms:created xsi:type="dcterms:W3CDTF">2018-08-23T10:08:00Z</dcterms:created>
  <dcterms:modified xsi:type="dcterms:W3CDTF">2018-09-14T03:19:00Z</dcterms:modified>
</cp:coreProperties>
</file>