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抚顺市第二十二中学</w:t>
      </w:r>
      <w:r>
        <w:rPr>
          <w:rFonts w:hint="eastAsia" w:ascii="宋体" w:hAnsi="宋体"/>
          <w:b/>
          <w:sz w:val="36"/>
          <w:szCs w:val="36"/>
        </w:rPr>
        <w:t>简介</w:t>
      </w:r>
    </w:p>
    <w:p>
      <w:pPr>
        <w:spacing w:beforeLines="100"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抚顺市第二十二中学，创建于1963年。位于新抚区凤翔路，北依滔滔浑河、南与环境雅致的劳动公园隔路相望，自然环境优美，人文环境醇厚，交通便利。</w:t>
      </w:r>
    </w:p>
    <w:p>
      <w:pPr>
        <w:widowControl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以“责任教育”为主线，紧紧围绕“着眼于学生的未来，尽责于学生的成长”的办学宗旨；坚持“以人为本、和谐发展”的办学理念；以“进取向善，勤学善思，业务精湛，合作共进，尽职尽责，自省自律”为教师文化标准，强化管理、文化引领、内强素质、全面育人、打造品牌、特色发展，努力办社会认可、家长满意、学生喜爱的学校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近几年来，学校先后多次获得“抚顺市和谐校园”、“抚顺市文明单位”、“抚顺市学雷锋先进集体”、“抚顺市中华传统文化主题教育先进学校”、“抚顺市摇篮工程先进学校”、“辽宁省近视防控示范校” 等荣誉。2021年获教育部颁发的全国第三批“中华优秀传统文化传承示范校”。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桃李芬芳的理想之花，终将盛开在温润浪漫的土壤。抚顺市第二十二中学，期待与您相遇，同行，一起向未来！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学校现拟</w:t>
      </w:r>
      <w:r>
        <w:rPr>
          <w:rFonts w:hint="eastAsia" w:ascii="仿宋" w:hAnsi="仿宋" w:eastAsia="仿宋" w:cs="仿宋"/>
          <w:sz w:val="30"/>
          <w:szCs w:val="30"/>
        </w:rPr>
        <w:t>招聘教师：英语、体育各一人。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招聘联系人：王琳   15841320977  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Times New Roman" w:hAnsi="Times New Roman" w:eastAsiaTheme="minor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widowControl/>
        <w:shd w:val="clear" w:color="auto" w:fill="FFFFFF"/>
        <w:spacing w:line="330" w:lineRule="atLeast"/>
        <w:ind w:firstLine="4950" w:firstLineChars="165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抚顺市第二十二中学</w:t>
      </w: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                             2024年2月1日</w:t>
      </w: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rPr>
          <w:rFonts w:hint="eastAsia" w:ascii="Times New Roman" w:hAnsi="Times New Roman" w:eastAsiaTheme="minor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 w:eastAsia="Times New Roman"/>
          <w:color w:val="000000"/>
          <w:w w:val="0"/>
          <w:kern w:val="0"/>
          <w:sz w:val="0"/>
        </w:rPr>
        <w:drawing>
          <wp:inline distT="0" distB="0" distL="0" distR="0">
            <wp:extent cx="2807970" cy="1871980"/>
            <wp:effectExtent l="0" t="0" r="11430" b="2540"/>
            <wp:docPr id="1" name="图片 1" descr="D:\2024.01.19\02.01\新建文件夹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24.01.19\02.01\新建文件夹\IMG_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color w:val="000000"/>
          <w:w w:val="0"/>
          <w:kern w:val="0"/>
          <w:sz w:val="0"/>
        </w:rPr>
        <w:drawing>
          <wp:inline distT="0" distB="0" distL="0" distR="0">
            <wp:extent cx="2808605" cy="1871980"/>
            <wp:effectExtent l="0" t="0" r="10795" b="2540"/>
            <wp:docPr id="5" name="图片 2" descr="D:\2024.01.19\02.01\新建文件夹\IMG_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\2024.01.19\02.01\新建文件夹\IMG_3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drawing>
          <wp:inline distT="0" distB="0" distL="0" distR="0">
            <wp:extent cx="2807970" cy="1871980"/>
            <wp:effectExtent l="0" t="0" r="11430" b="2540"/>
            <wp:docPr id="7" name="图片 3" descr="D:\2024.01.19\02.01\新建文件夹\IMG_9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D:\2024.01.19\02.01\新建文件夹\IMG_9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drawing>
          <wp:inline distT="0" distB="0" distL="0" distR="0">
            <wp:extent cx="2808605" cy="1871980"/>
            <wp:effectExtent l="0" t="0" r="10795" b="2540"/>
            <wp:docPr id="10" name="图片 4" descr="D:\2024.01.19\02.01\新建文件夹\IMG_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D:\2024.01.19\02.01\新建文件夹\IMG_3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0"/>
          <w:szCs w:val="30"/>
        </w:rPr>
        <w:drawing>
          <wp:inline distT="0" distB="0" distL="0" distR="0">
            <wp:extent cx="2809875" cy="1871980"/>
            <wp:effectExtent l="0" t="0" r="9525" b="2540"/>
            <wp:docPr id="11" name="图片 5" descr="D:\2024.01.19\02.01\新建文件夹\IMG_7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D:\2024.01.19\02.01\新建文件夹\IMG_7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drawing>
          <wp:inline distT="0" distB="0" distL="0" distR="0">
            <wp:extent cx="2819400" cy="1871980"/>
            <wp:effectExtent l="0" t="0" r="0" b="2540"/>
            <wp:docPr id="12" name="图片 6" descr="D:\2024.01.19\02.01\新建文件夹\IMG_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D:\2024.01.19\02.01\新建文件夹\IMG_6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  <w:docVar w:name="KSO_WPS_MARK_KEY" w:val="3cc1cd9c-2ada-46df-b79c-f932736b81c1"/>
  </w:docVars>
  <w:rsids>
    <w:rsidRoot w:val="00311AAB"/>
    <w:rsid w:val="001606E8"/>
    <w:rsid w:val="00214434"/>
    <w:rsid w:val="002E72AD"/>
    <w:rsid w:val="00311AAB"/>
    <w:rsid w:val="003319F9"/>
    <w:rsid w:val="003A03F1"/>
    <w:rsid w:val="004A3FF8"/>
    <w:rsid w:val="00685CD1"/>
    <w:rsid w:val="00775955"/>
    <w:rsid w:val="00780EE9"/>
    <w:rsid w:val="007C49B9"/>
    <w:rsid w:val="008F05DA"/>
    <w:rsid w:val="00900414"/>
    <w:rsid w:val="00A72CC4"/>
    <w:rsid w:val="00B255D9"/>
    <w:rsid w:val="00C07324"/>
    <w:rsid w:val="00CC039D"/>
    <w:rsid w:val="00CF2592"/>
    <w:rsid w:val="00D91FB2"/>
    <w:rsid w:val="00DE0C7F"/>
    <w:rsid w:val="00DF62A0"/>
    <w:rsid w:val="00E337E8"/>
    <w:rsid w:val="00FA2D96"/>
    <w:rsid w:val="12AE4497"/>
    <w:rsid w:val="16270A03"/>
    <w:rsid w:val="184764E1"/>
    <w:rsid w:val="4263001A"/>
    <w:rsid w:val="45C86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2020-05-13T05:19:00Z</dcterms:created>
  <dc:creator>Administrator</dc:creator>
  <cp:lastModifiedBy>YJ1023</cp:lastModifiedBy>
  <cp:lastPrinted>2024-02-01T07:21:09Z</cp:lastPrinted>
  <dcterms:modified xsi:type="dcterms:W3CDTF">2024-02-01T07:21:17Z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29DC446F0BD141179D887D2541BA6B3B</vt:lpwstr>
  </property>
</Properties>
</file>